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0E0231">
        <w:rPr>
          <w:rFonts w:ascii="Arial" w:hAnsi="Arial" w:cs="Arial"/>
          <w:b/>
          <w:sz w:val="24"/>
          <w:szCs w:val="24"/>
        </w:rPr>
        <w:t>március 30</w:t>
      </w:r>
      <w:r w:rsidR="000A6684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BA4CF8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B81765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  <w:bookmarkStart w:id="0" w:name="_GoBack"/>
      <w:bookmarkEnd w:id="0"/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865827">
        <w:rPr>
          <w:rFonts w:ascii="Arial" w:hAnsi="Arial" w:cs="Arial"/>
          <w:sz w:val="24"/>
          <w:szCs w:val="24"/>
        </w:rPr>
        <w:t>február 28</w:t>
      </w:r>
      <w:r w:rsidR="00FB3B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865827">
        <w:rPr>
          <w:rFonts w:ascii="Arial" w:hAnsi="Arial" w:cs="Arial"/>
          <w:sz w:val="24"/>
          <w:szCs w:val="24"/>
        </w:rPr>
        <w:t>4.671.404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865827">
        <w:rPr>
          <w:rFonts w:ascii="Arial" w:hAnsi="Arial" w:cs="Arial"/>
          <w:sz w:val="24"/>
          <w:szCs w:val="24"/>
        </w:rPr>
        <w:t>4.506.932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865827">
        <w:rPr>
          <w:rFonts w:ascii="Arial" w:hAnsi="Arial" w:cs="Arial"/>
          <w:sz w:val="24"/>
          <w:szCs w:val="24"/>
        </w:rPr>
        <w:t>2.914.212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865827">
        <w:rPr>
          <w:rFonts w:ascii="Arial" w:hAnsi="Arial" w:cs="Arial"/>
          <w:sz w:val="24"/>
          <w:szCs w:val="24"/>
        </w:rPr>
        <w:t>2.705.839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865827">
        <w:rPr>
          <w:rFonts w:ascii="Arial" w:hAnsi="Arial" w:cs="Arial"/>
          <w:sz w:val="24"/>
          <w:szCs w:val="24"/>
        </w:rPr>
        <w:t>711.505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865827">
        <w:rPr>
          <w:rFonts w:ascii="Arial" w:hAnsi="Arial" w:cs="Arial"/>
          <w:sz w:val="24"/>
          <w:szCs w:val="24"/>
        </w:rPr>
        <w:t>550.938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865827">
        <w:rPr>
          <w:rFonts w:ascii="Arial" w:hAnsi="Arial" w:cs="Arial"/>
          <w:sz w:val="24"/>
          <w:szCs w:val="24"/>
        </w:rPr>
        <w:t>54.439.666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23.403.711,-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865827">
        <w:rPr>
          <w:rFonts w:ascii="Arial" w:hAnsi="Arial" w:cs="Arial"/>
          <w:sz w:val="24"/>
          <w:szCs w:val="24"/>
        </w:rPr>
        <w:t>2.537.825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865827">
        <w:rPr>
          <w:rFonts w:ascii="Arial" w:hAnsi="Arial" w:cs="Arial"/>
          <w:sz w:val="24"/>
          <w:szCs w:val="24"/>
        </w:rPr>
        <w:t>2.537.-825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865827">
        <w:rPr>
          <w:rFonts w:ascii="Arial" w:hAnsi="Arial" w:cs="Arial"/>
          <w:sz w:val="24"/>
          <w:szCs w:val="24"/>
        </w:rPr>
        <w:t>február 28</w:t>
      </w:r>
      <w:r w:rsidR="00CB432D">
        <w:rPr>
          <w:rFonts w:ascii="Arial" w:hAnsi="Arial" w:cs="Arial"/>
          <w:sz w:val="24"/>
          <w:szCs w:val="24"/>
        </w:rPr>
        <w:t>-</w:t>
      </w:r>
      <w:r w:rsidR="00865827">
        <w:rPr>
          <w:rFonts w:ascii="Arial" w:hAnsi="Arial" w:cs="Arial"/>
          <w:sz w:val="24"/>
          <w:szCs w:val="24"/>
        </w:rPr>
        <w:t>á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3EB8" w:rsidRDefault="00BC3EB8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1973"/>
      </w:tblGrid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2016.</w:t>
            </w:r>
          </w:p>
          <w:p w:rsidR="00324E27" w:rsidRDefault="00324E27" w:rsidP="00D75D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december 31-én 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324E27" w:rsidRDefault="00324E27" w:rsidP="00D75D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január 31-én 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324E27" w:rsidRDefault="00324E27" w:rsidP="003964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28-án  </w:t>
            </w:r>
          </w:p>
        </w:tc>
      </w:tr>
      <w:tr w:rsidR="00324E27" w:rsidRPr="008B23D1" w:rsidTr="00324E27">
        <w:tc>
          <w:tcPr>
            <w:tcW w:w="3697" w:type="dxa"/>
          </w:tcPr>
          <w:p w:rsidR="00324E27" w:rsidRPr="008B23D1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324E27" w:rsidRPr="008B23D1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Pr="008B23D1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Pr="008B23D1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3.472.479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-108.997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44.126.010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596.129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324.230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11.835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Default="00324E27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</w:t>
            </w:r>
            <w:r w:rsidR="001818AF">
              <w:rPr>
                <w:rFonts w:ascii="Arial" w:hAnsi="Arial" w:cs="Arial"/>
                <w:sz w:val="24"/>
                <w:szCs w:val="24"/>
              </w:rPr>
              <w:t>itel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2.649.516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17.813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675.761</w:t>
            </w:r>
          </w:p>
        </w:tc>
      </w:tr>
      <w:tr w:rsidR="00324E27" w:rsidRPr="008B23D1" w:rsidTr="00324E27">
        <w:tc>
          <w:tcPr>
            <w:tcW w:w="3697" w:type="dxa"/>
          </w:tcPr>
          <w:p w:rsidR="00324E27" w:rsidRPr="008B23D1" w:rsidRDefault="00324E27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6.718.124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-4.766.954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324E27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39.813.606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Pr="00DC00E0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Pr="00DC00E0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Pr="00DC00E0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-72.386.626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-62.924.566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-88.060.133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7.657.922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9.732.053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8.123.107</w:t>
            </w:r>
          </w:p>
        </w:tc>
      </w:tr>
      <w:tr w:rsidR="00324E27" w:rsidRPr="008B23D1" w:rsidTr="00324E27">
        <w:tc>
          <w:tcPr>
            <w:tcW w:w="3697" w:type="dxa"/>
          </w:tcPr>
          <w:p w:rsidR="00324E27" w:rsidRPr="008B23D1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-64.728.704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-53.192.053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-79.937.026</w:t>
            </w:r>
          </w:p>
        </w:tc>
      </w:tr>
      <w:tr w:rsidR="00324E27" w:rsidRPr="00DC00E0" w:rsidTr="00324E27">
        <w:tc>
          <w:tcPr>
            <w:tcW w:w="3697" w:type="dxa"/>
          </w:tcPr>
          <w:p w:rsidR="00324E27" w:rsidRPr="00DC00E0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27" w:rsidRPr="008B23D1" w:rsidTr="00324E27">
        <w:tc>
          <w:tcPr>
            <w:tcW w:w="3697" w:type="dxa"/>
          </w:tcPr>
          <w:p w:rsidR="00324E27" w:rsidRPr="008B23D1" w:rsidRDefault="00324E27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-58.010.580</w:t>
            </w:r>
          </w:p>
        </w:tc>
        <w:tc>
          <w:tcPr>
            <w:tcW w:w="1973" w:type="dxa"/>
          </w:tcPr>
          <w:p w:rsidR="00324E27" w:rsidRDefault="00324E27" w:rsidP="00D75D4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-57.959.467</w:t>
            </w:r>
          </w:p>
        </w:tc>
        <w:tc>
          <w:tcPr>
            <w:tcW w:w="1973" w:type="dxa"/>
          </w:tcPr>
          <w:p w:rsidR="00324E27" w:rsidRDefault="00324E27" w:rsidP="003964A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-40.123.420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44B5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hónaphoz képest </w:t>
      </w:r>
      <w:r w:rsidR="00865827">
        <w:rPr>
          <w:rFonts w:ascii="Arial" w:hAnsi="Arial" w:cs="Arial"/>
          <w:sz w:val="24"/>
          <w:szCs w:val="24"/>
        </w:rPr>
        <w:t xml:space="preserve">lényegesen kedvezőbb, melyet elsősorban az önkormányzat által biztosított 50 millió forintos támogatás jóváírása eredményezett. Látható a bevételi adatokból, hogy elsősorban </w:t>
      </w:r>
      <w:r w:rsidR="001818AF">
        <w:rPr>
          <w:rFonts w:ascii="Arial" w:hAnsi="Arial" w:cs="Arial"/>
          <w:sz w:val="24"/>
          <w:szCs w:val="24"/>
        </w:rPr>
        <w:t xml:space="preserve">egyéb repülésből és bérleti díjból realizálódott a társaságnak bevétele. A társaságnak ugyanakkor fizetnie kellett az állandó kiadásokat, mely a két hónap alatt több mint 50 millió forint. </w:t>
      </w:r>
    </w:p>
    <w:p w:rsidR="001818AF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818AF" w:rsidRDefault="001818A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előző havi beszámolóhoz képest kedvezőbb a helyzet a bankszámlák egyenlegénél</w:t>
      </w:r>
      <w:r w:rsidR="00206B4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(A </w:t>
      </w:r>
      <w:proofErr w:type="spellStart"/>
      <w:r>
        <w:rPr>
          <w:rFonts w:ascii="Arial" w:hAnsi="Arial" w:cs="Arial"/>
          <w:sz w:val="24"/>
          <w:szCs w:val="24"/>
        </w:rPr>
        <w:t>rulírozó</w:t>
      </w:r>
      <w:proofErr w:type="spellEnd"/>
      <w:r>
        <w:rPr>
          <w:rFonts w:ascii="Arial" w:hAnsi="Arial" w:cs="Arial"/>
          <w:sz w:val="24"/>
          <w:szCs w:val="24"/>
        </w:rPr>
        <w:t xml:space="preserve"> hitel 5 millió forint összege is visszafizetésre került 2017. március 1-én). A szállítói állomány emelkedett, ennek oka az volt, hogy nem rendelkezett a társaság pozitív bankszámla egyenlegekkel, ezért nem tudta február hónapban a beérkező szállítókat rendezni. Az önkormányzati támogatás február 27-én került jóváírásra és a beszámolási időszakig nem tudta társaság a szállítókat kiegyenlíteni</w:t>
      </w:r>
    </w:p>
    <w:p w:rsidR="001818AF" w:rsidRDefault="001818A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01DB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kintlévőség állománya </w:t>
      </w:r>
      <w:r w:rsidR="001818AF">
        <w:rPr>
          <w:rFonts w:ascii="Arial" w:hAnsi="Arial" w:cs="Arial"/>
          <w:sz w:val="24"/>
          <w:szCs w:val="24"/>
        </w:rPr>
        <w:t xml:space="preserve">1,5 </w:t>
      </w:r>
      <w:r>
        <w:rPr>
          <w:rFonts w:ascii="Arial" w:hAnsi="Arial" w:cs="Arial"/>
          <w:sz w:val="24"/>
          <w:szCs w:val="24"/>
        </w:rPr>
        <w:t xml:space="preserve"> millió forinttal </w:t>
      </w:r>
      <w:r w:rsidR="001818AF">
        <w:rPr>
          <w:rFonts w:ascii="Arial" w:hAnsi="Arial" w:cs="Arial"/>
          <w:sz w:val="24"/>
          <w:szCs w:val="24"/>
        </w:rPr>
        <w:t>csökkent</w:t>
      </w:r>
      <w:r>
        <w:rPr>
          <w:rFonts w:ascii="Arial" w:hAnsi="Arial" w:cs="Arial"/>
          <w:sz w:val="24"/>
          <w:szCs w:val="24"/>
        </w:rPr>
        <w:t xml:space="preserve">, mely </w:t>
      </w:r>
      <w:r w:rsidR="00744B5A">
        <w:rPr>
          <w:rFonts w:ascii="Arial" w:hAnsi="Arial" w:cs="Arial"/>
          <w:sz w:val="24"/>
          <w:szCs w:val="24"/>
        </w:rPr>
        <w:t xml:space="preserve">nem befolyásolta </w:t>
      </w:r>
      <w:r>
        <w:rPr>
          <w:rFonts w:ascii="Arial" w:hAnsi="Arial" w:cs="Arial"/>
          <w:sz w:val="24"/>
          <w:szCs w:val="24"/>
        </w:rPr>
        <w:t xml:space="preserve"> a likviditási helyzetet. </w:t>
      </w:r>
    </w:p>
    <w:p w:rsidR="001818AF" w:rsidRDefault="001818A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18AF" w:rsidRDefault="001818A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társaság nem rendelkezett hitelállománnyal.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-február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április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5.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4B275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február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4B2756">
        <w:rPr>
          <w:rFonts w:ascii="Arial" w:eastAsia="Times New Roman" w:hAnsi="Arial" w:cs="Arial"/>
          <w:b/>
          <w:sz w:val="24"/>
          <w:szCs w:val="24"/>
          <w:lang w:eastAsia="hu-HU"/>
        </w:rPr>
        <w:t>28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Default="000B79A4" w:rsidP="00BC3EB8">
      <w:pPr>
        <w:tabs>
          <w:tab w:val="left" w:pos="6663"/>
          <w:tab w:val="left" w:pos="15309"/>
        </w:tabs>
        <w:spacing w:after="0" w:line="240" w:lineRule="auto"/>
        <w:ind w:right="297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5300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140"/>
      </w:tblGrid>
      <w:tr w:rsidR="004B2756" w:rsidRPr="004B2756" w:rsidTr="004B2756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4B2756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B2756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4B2756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 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1 022 438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2 252 953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 xml:space="preserve">Jövedéki adó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lang w:eastAsia="hu-HU"/>
              </w:rPr>
              <w:t>4 671 404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4 506 932</w:t>
            </w: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B2756" w:rsidRPr="004B2756" w:rsidTr="004B2756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lang w:eastAsia="hu-HU"/>
              </w:rPr>
              <w:t>2 914 212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>2 705 839</w:t>
            </w:r>
          </w:p>
        </w:tc>
      </w:tr>
      <w:tr w:rsidR="004B2756" w:rsidRPr="004B2756" w:rsidTr="004B2756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B2756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B2756" w:rsidRPr="004B2756" w:rsidTr="004B2756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B2756" w:rsidRPr="004B2756" w:rsidTr="004B2756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lang w:eastAsia="hu-HU"/>
              </w:rPr>
              <w:t>711 505</w:t>
            </w:r>
          </w:p>
        </w:tc>
      </w:tr>
      <w:tr w:rsidR="004B2756" w:rsidRPr="004B2756" w:rsidTr="004B2756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B2756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756" w:rsidRPr="004B2756" w:rsidRDefault="004B2756" w:rsidP="004B27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B2756">
              <w:rPr>
                <w:rFonts w:eastAsia="Times New Roman" w:cs="Calibri"/>
                <w:b/>
                <w:bCs/>
                <w:lang w:eastAsia="hu-HU"/>
              </w:rPr>
              <w:t>550 938</w:t>
            </w:r>
          </w:p>
        </w:tc>
      </w:tr>
    </w:tbl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BC3EB8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4B2756">
        <w:rPr>
          <w:rFonts w:ascii="Arial" w:eastAsia="Times New Roman" w:hAnsi="Arial" w:cs="Arial"/>
          <w:b/>
          <w:sz w:val="24"/>
          <w:szCs w:val="24"/>
          <w:lang w:eastAsia="hu-HU"/>
        </w:rPr>
        <w:t>február 28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7A0CD6" w:rsidRDefault="002F724C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5960" w:type="dxa"/>
        <w:tblInd w:w="16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100"/>
      </w:tblGrid>
      <w:tr w:rsidR="00865827" w:rsidRPr="00865827" w:rsidTr="00865827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865827" w:rsidRPr="00865827" w:rsidTr="00865827">
        <w:trPr>
          <w:trHeight w:val="24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9 650 612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1 280 000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21 060 600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5 500 000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930 500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6 000 000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1 296 503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1 299 240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436 000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4 096 291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1 255 632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550 877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223 087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773 964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12 431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317 652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28 339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159 882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8 357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865827" w:rsidRPr="00865827" w:rsidTr="00865827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333 663</w:t>
            </w:r>
          </w:p>
        </w:tc>
      </w:tr>
      <w:tr w:rsidR="00865827" w:rsidRPr="00865827" w:rsidTr="00865827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31 236 168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23 203 498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54 439 666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23 403 711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865827" w:rsidRPr="00865827" w:rsidTr="00865827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865827" w:rsidRPr="00865827" w:rsidTr="00865827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865827" w:rsidRPr="00865827" w:rsidTr="00865827">
        <w:trPr>
          <w:trHeight w:val="184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865827" w:rsidRPr="00865827" w:rsidTr="00865827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2 537 825</w:t>
            </w:r>
          </w:p>
        </w:tc>
      </w:tr>
      <w:tr w:rsidR="00865827" w:rsidRPr="00865827" w:rsidTr="00865827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865827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5827" w:rsidRPr="00865827" w:rsidRDefault="00865827" w:rsidP="008658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865827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</w:tr>
    </w:tbl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88C" w:rsidRDefault="00D1288C" w:rsidP="00980239">
      <w:pPr>
        <w:spacing w:after="0" w:line="240" w:lineRule="auto"/>
      </w:pPr>
      <w:r>
        <w:separator/>
      </w:r>
    </w:p>
  </w:endnote>
  <w:endnote w:type="continuationSeparator" w:id="0">
    <w:p w:rsidR="00D1288C" w:rsidRDefault="00D1288C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Pr="000D31CB" w:rsidRDefault="005017C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017C2" w:rsidRPr="000D31CB" w:rsidRDefault="005017C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017C2" w:rsidRPr="00753805" w:rsidRDefault="005017C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Pr="000D31CB" w:rsidRDefault="005017C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017C2" w:rsidRPr="000D31CB" w:rsidRDefault="005017C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017C2" w:rsidRPr="00753805" w:rsidRDefault="005017C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88C" w:rsidRDefault="00D1288C" w:rsidP="00980239">
      <w:pPr>
        <w:spacing w:after="0" w:line="240" w:lineRule="auto"/>
      </w:pPr>
      <w:r>
        <w:separator/>
      </w:r>
    </w:p>
  </w:footnote>
  <w:footnote w:type="continuationSeparator" w:id="0">
    <w:p w:rsidR="00D1288C" w:rsidRDefault="00D1288C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Default="005017C2" w:rsidP="00753805">
    <w:pPr>
      <w:pStyle w:val="lfej"/>
    </w:pPr>
  </w:p>
  <w:p w:rsidR="005017C2" w:rsidRPr="00753805" w:rsidRDefault="005017C2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7C2" w:rsidRDefault="00D1288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5017C2" w:rsidRPr="000D31CB" w:rsidRDefault="005017C2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5017C2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/2017.</w:t>
                      </w:r>
                    </w:p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5017C2" w:rsidRPr="000D31CB" w:rsidRDefault="005017C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5017C2" w:rsidRPr="000D31CB" w:rsidRDefault="005017C2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5017C2" w:rsidRPr="000D31CB" w:rsidRDefault="005017C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5017C2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017C2" w:rsidRDefault="005017C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  <w:p w:rsidR="005017C2" w:rsidRDefault="005017C2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104A07"/>
    <w:rsid w:val="00107F0B"/>
    <w:rsid w:val="00140ACB"/>
    <w:rsid w:val="0014791E"/>
    <w:rsid w:val="0015077D"/>
    <w:rsid w:val="00162823"/>
    <w:rsid w:val="001728AE"/>
    <w:rsid w:val="001738B5"/>
    <w:rsid w:val="001818AF"/>
    <w:rsid w:val="001B7921"/>
    <w:rsid w:val="001D1F25"/>
    <w:rsid w:val="001E4A48"/>
    <w:rsid w:val="001E537C"/>
    <w:rsid w:val="001F77BF"/>
    <w:rsid w:val="00201A5A"/>
    <w:rsid w:val="00206B45"/>
    <w:rsid w:val="0023059D"/>
    <w:rsid w:val="00271301"/>
    <w:rsid w:val="00273AA1"/>
    <w:rsid w:val="002743B0"/>
    <w:rsid w:val="00285C4C"/>
    <w:rsid w:val="00287240"/>
    <w:rsid w:val="00293921"/>
    <w:rsid w:val="00297A2F"/>
    <w:rsid w:val="002A66B9"/>
    <w:rsid w:val="002D7A03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3883"/>
    <w:rsid w:val="00336F0D"/>
    <w:rsid w:val="00347CA2"/>
    <w:rsid w:val="00377B85"/>
    <w:rsid w:val="003816EC"/>
    <w:rsid w:val="00381D8F"/>
    <w:rsid w:val="003849A8"/>
    <w:rsid w:val="003935FC"/>
    <w:rsid w:val="00393E59"/>
    <w:rsid w:val="00394278"/>
    <w:rsid w:val="003A2981"/>
    <w:rsid w:val="003D7A60"/>
    <w:rsid w:val="003E62AF"/>
    <w:rsid w:val="00401698"/>
    <w:rsid w:val="004070E4"/>
    <w:rsid w:val="0041484E"/>
    <w:rsid w:val="004406A2"/>
    <w:rsid w:val="00456EC7"/>
    <w:rsid w:val="00465D06"/>
    <w:rsid w:val="00474921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5B5F"/>
    <w:rsid w:val="007E4D45"/>
    <w:rsid w:val="007E726F"/>
    <w:rsid w:val="008132C6"/>
    <w:rsid w:val="0081651E"/>
    <w:rsid w:val="00844886"/>
    <w:rsid w:val="008543BC"/>
    <w:rsid w:val="00865827"/>
    <w:rsid w:val="00895747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1765"/>
    <w:rsid w:val="00B84F2E"/>
    <w:rsid w:val="00B923B5"/>
    <w:rsid w:val="00B932ED"/>
    <w:rsid w:val="00B936F2"/>
    <w:rsid w:val="00BA4CF8"/>
    <w:rsid w:val="00BC2EF4"/>
    <w:rsid w:val="00BC32E4"/>
    <w:rsid w:val="00BC3EB8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781D"/>
    <w:rsid w:val="00D07BDF"/>
    <w:rsid w:val="00D10705"/>
    <w:rsid w:val="00D1288C"/>
    <w:rsid w:val="00D15388"/>
    <w:rsid w:val="00D228BB"/>
    <w:rsid w:val="00D2577C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E02D4"/>
    <w:rsid w:val="00FE0B58"/>
    <w:rsid w:val="00FE352D"/>
    <w:rsid w:val="00FE70FD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714A6ABD-5C72-4AEE-81EC-3CEBBA79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AF42-50A4-43CC-8A88-0E0DF61E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1057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14</cp:revision>
  <cp:lastPrinted>2017-03-16T00:54:00Z</cp:lastPrinted>
  <dcterms:created xsi:type="dcterms:W3CDTF">2017-03-16T00:22:00Z</dcterms:created>
  <dcterms:modified xsi:type="dcterms:W3CDTF">2017-03-16T13:18:00Z</dcterms:modified>
</cp:coreProperties>
</file>